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79D9" w:rsidRDefault="0094133D" w:rsidP="000879D9">
      <w:pPr>
        <w:pStyle w:val="Pa0"/>
        <w:rPr>
          <w:rStyle w:val="A0"/>
          <w:b/>
          <w:bCs/>
        </w:rPr>
      </w:pPr>
      <w:r w:rsidRPr="00F41AFC">
        <w:rPr>
          <w:rFonts w:cs="Roboto"/>
          <w:b/>
          <w:bCs/>
          <w:noProof/>
          <w:color w:val="000000"/>
          <w:sz w:val="22"/>
          <w:szCs w:val="22"/>
        </w:rPr>
        <w:drawing>
          <wp:inline distT="0" distB="0" distL="0" distR="0" wp14:anchorId="6529A896" wp14:editId="0A355C2F">
            <wp:extent cx="1590675" cy="549065"/>
            <wp:effectExtent l="0" t="0" r="0" b="381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AQUILUS_DOUBLE#1F5FB8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7458" cy="565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1DA6" w:rsidRPr="00CA4FA6" w:rsidRDefault="00C05195" w:rsidP="009D1DA6">
      <w:pPr>
        <w:rPr>
          <w:b/>
          <w:color w:val="000000" w:themeColor="text1"/>
        </w:rPr>
      </w:pPr>
      <w:r>
        <w:rPr>
          <w:color w:val="000000" w:themeColor="text1"/>
        </w:rPr>
        <w:br/>
      </w:r>
      <w:r w:rsidR="00F95C28">
        <w:rPr>
          <w:b/>
          <w:color w:val="000000" w:themeColor="text1"/>
          <w:highlight w:val="lightGray"/>
        </w:rPr>
        <w:t>Fiche réalisation</w:t>
      </w:r>
      <w:r w:rsidR="009D1DA6" w:rsidRPr="00CA4FA6">
        <w:rPr>
          <w:b/>
          <w:color w:val="ED7D31" w:themeColor="accent2"/>
          <w:highlight w:val="lightGray"/>
        </w:rPr>
        <w:t xml:space="preserve"> </w:t>
      </w:r>
      <w:r w:rsidR="009D1DA6" w:rsidRPr="000A0F0F">
        <w:rPr>
          <w:b/>
          <w:color w:val="C00000"/>
          <w:highlight w:val="lightGray"/>
        </w:rPr>
        <w:t>|</w:t>
      </w:r>
      <w:r w:rsidR="00F95C28">
        <w:rPr>
          <w:b/>
          <w:color w:val="ED7D31" w:themeColor="accent2"/>
          <w:highlight w:val="lightGray"/>
        </w:rPr>
        <w:t xml:space="preserve"> </w:t>
      </w:r>
      <w:r w:rsidR="00BE28A4">
        <w:rPr>
          <w:b/>
          <w:color w:val="000000" w:themeColor="text1"/>
          <w:highlight w:val="lightGray"/>
        </w:rPr>
        <w:t>Septembre</w:t>
      </w:r>
      <w:r w:rsidR="003C4A15">
        <w:rPr>
          <w:b/>
          <w:color w:val="000000" w:themeColor="text1"/>
          <w:highlight w:val="lightGray"/>
        </w:rPr>
        <w:t xml:space="preserve"> 2018</w:t>
      </w:r>
    </w:p>
    <w:p w:rsidR="002904F4" w:rsidRPr="002904F4" w:rsidRDefault="002904F4" w:rsidP="002904F4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sz w:val="24"/>
          <w:szCs w:val="24"/>
        </w:rPr>
      </w:pPr>
    </w:p>
    <w:p w:rsidR="001A4E34" w:rsidRDefault="00BE28A4" w:rsidP="002904F4">
      <w:pPr>
        <w:autoSpaceDE w:val="0"/>
        <w:autoSpaceDN w:val="0"/>
        <w:adjustRightInd w:val="0"/>
        <w:spacing w:after="0" w:line="241" w:lineRule="atLeast"/>
        <w:rPr>
          <w:rFonts w:cstheme="minorHAnsi"/>
          <w:b/>
          <w:color w:val="808080"/>
          <w:sz w:val="32"/>
          <w:szCs w:val="32"/>
        </w:rPr>
      </w:pPr>
      <w:r>
        <w:rPr>
          <w:rFonts w:cstheme="minorHAnsi"/>
          <w:b/>
          <w:color w:val="808080"/>
          <w:sz w:val="32"/>
          <w:szCs w:val="32"/>
        </w:rPr>
        <w:t xml:space="preserve">Le spa, un espace </w:t>
      </w:r>
      <w:r w:rsidR="001A4E34">
        <w:rPr>
          <w:rFonts w:cstheme="minorHAnsi"/>
          <w:b/>
          <w:color w:val="808080"/>
          <w:sz w:val="32"/>
          <w:szCs w:val="32"/>
        </w:rPr>
        <w:t>de détente…</w:t>
      </w:r>
    </w:p>
    <w:p w:rsidR="001A4E34" w:rsidRDefault="001A4E34" w:rsidP="002904F4">
      <w:pPr>
        <w:autoSpaceDE w:val="0"/>
        <w:autoSpaceDN w:val="0"/>
        <w:adjustRightInd w:val="0"/>
        <w:spacing w:after="0" w:line="241" w:lineRule="atLeast"/>
        <w:rPr>
          <w:rFonts w:cstheme="minorHAnsi"/>
          <w:b/>
          <w:color w:val="808080"/>
          <w:sz w:val="32"/>
          <w:szCs w:val="32"/>
        </w:rPr>
      </w:pPr>
    </w:p>
    <w:p w:rsidR="002904F4" w:rsidRPr="002904F4" w:rsidRDefault="001A4E34" w:rsidP="002904F4">
      <w:pPr>
        <w:autoSpaceDE w:val="0"/>
        <w:autoSpaceDN w:val="0"/>
        <w:adjustRightInd w:val="0"/>
        <w:spacing w:after="0" w:line="241" w:lineRule="atLeast"/>
        <w:rPr>
          <w:rFonts w:cstheme="minorHAnsi"/>
          <w:b/>
          <w:color w:val="808080"/>
          <w:sz w:val="32"/>
          <w:szCs w:val="32"/>
        </w:rPr>
      </w:pPr>
      <w:r>
        <w:rPr>
          <w:rFonts w:cstheme="minorHAnsi"/>
          <w:b/>
          <w:color w:val="808080"/>
          <w:sz w:val="32"/>
          <w:szCs w:val="32"/>
        </w:rPr>
        <w:t>…</w:t>
      </w:r>
      <w:r w:rsidR="00BE28A4">
        <w:rPr>
          <w:rFonts w:cstheme="minorHAnsi"/>
          <w:b/>
          <w:color w:val="808080"/>
          <w:sz w:val="32"/>
          <w:szCs w:val="32"/>
        </w:rPr>
        <w:t>pour se ressourcer…</w:t>
      </w:r>
    </w:p>
    <w:p w:rsidR="00F95C28" w:rsidRDefault="00F95C28" w:rsidP="00626C97">
      <w:pPr>
        <w:autoSpaceDE w:val="0"/>
        <w:autoSpaceDN w:val="0"/>
        <w:adjustRightInd w:val="0"/>
        <w:spacing w:after="0" w:line="241" w:lineRule="atLeast"/>
        <w:rPr>
          <w:rFonts w:cstheme="minorHAnsi"/>
          <w:color w:val="C00000"/>
          <w:sz w:val="32"/>
          <w:szCs w:val="32"/>
        </w:rPr>
      </w:pPr>
    </w:p>
    <w:p w:rsidR="00BE28A4" w:rsidRDefault="00BE28A4" w:rsidP="00BE28A4">
      <w:pPr>
        <w:autoSpaceDE w:val="0"/>
        <w:autoSpaceDN w:val="0"/>
        <w:adjustRightInd w:val="0"/>
        <w:spacing w:after="0" w:line="241" w:lineRule="atLeast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SPA PREMIUM 471</w:t>
      </w:r>
    </w:p>
    <w:p w:rsidR="001A4E34" w:rsidRDefault="001A4E34" w:rsidP="00F95C28">
      <w:pPr>
        <w:autoSpaceDE w:val="0"/>
        <w:autoSpaceDN w:val="0"/>
        <w:adjustRightInd w:val="0"/>
        <w:spacing w:after="0" w:line="241" w:lineRule="atLeast"/>
        <w:rPr>
          <w:rFonts w:cstheme="minorHAnsi"/>
          <w:color w:val="000000"/>
        </w:rPr>
      </w:pPr>
      <w:r w:rsidRPr="001A4E34">
        <w:rPr>
          <w:rFonts w:cstheme="minorHAnsi"/>
          <w:color w:val="000000"/>
        </w:rPr>
        <w:t>Les bienfaits de l’hydrothérapie à domicile, quoi de mieux pour se ressourcer et prendre soin de soi.</w:t>
      </w:r>
    </w:p>
    <w:p w:rsidR="001A4E34" w:rsidRDefault="001A4E34" w:rsidP="00F95C28">
      <w:pPr>
        <w:autoSpaceDE w:val="0"/>
        <w:autoSpaceDN w:val="0"/>
        <w:adjustRightInd w:val="0"/>
        <w:spacing w:after="0" w:line="241" w:lineRule="atLeast"/>
        <w:rPr>
          <w:rFonts w:cstheme="minorHAnsi"/>
          <w:color w:val="000000"/>
        </w:rPr>
      </w:pPr>
      <w:r w:rsidRPr="001A4E34">
        <w:rPr>
          <w:rFonts w:cstheme="minorHAnsi"/>
          <w:color w:val="000000"/>
        </w:rPr>
        <w:t xml:space="preserve">Le spa Premium 471 allie ergonomie, confort et propose une multitude de massages, grâce à ses 59 jets chromés qui permettent des massages ciblés, allant du massage Shiatsu à la réflexologie plantaire. </w:t>
      </w:r>
    </w:p>
    <w:p w:rsidR="001A4E34" w:rsidRDefault="001A4E34" w:rsidP="00F95C28">
      <w:pPr>
        <w:autoSpaceDE w:val="0"/>
        <w:autoSpaceDN w:val="0"/>
        <w:adjustRightInd w:val="0"/>
        <w:spacing w:after="0" w:line="241" w:lineRule="atLeast"/>
        <w:rPr>
          <w:rFonts w:cstheme="minorHAnsi"/>
          <w:color w:val="000000"/>
        </w:rPr>
      </w:pPr>
      <w:r w:rsidRPr="001A4E34">
        <w:rPr>
          <w:rFonts w:cstheme="minorHAnsi"/>
          <w:color w:val="000000"/>
        </w:rPr>
        <w:t xml:space="preserve">Ses 6 places dont 1 allongée, permettent une relaxation optimale, notamment avec ses 3 appuis-tête. </w:t>
      </w:r>
    </w:p>
    <w:p w:rsidR="00F95C28" w:rsidRDefault="001A4E34" w:rsidP="00F95C28">
      <w:pPr>
        <w:autoSpaceDE w:val="0"/>
        <w:autoSpaceDN w:val="0"/>
        <w:adjustRightInd w:val="0"/>
        <w:spacing w:after="0" w:line="241" w:lineRule="atLeast"/>
        <w:rPr>
          <w:rFonts w:cstheme="minorHAnsi"/>
          <w:color w:val="000000"/>
        </w:rPr>
      </w:pPr>
      <w:r w:rsidRPr="001A4E34">
        <w:rPr>
          <w:rFonts w:cstheme="minorHAnsi"/>
          <w:color w:val="000000"/>
        </w:rPr>
        <w:t>Installé à l’intérieur comme à l’extérieur, le spa offre une véritable polyvalence pour son heureux propriétaire.</w:t>
      </w:r>
    </w:p>
    <w:p w:rsidR="001A4E34" w:rsidRDefault="001A4E34" w:rsidP="00F95C28">
      <w:pPr>
        <w:autoSpaceDE w:val="0"/>
        <w:autoSpaceDN w:val="0"/>
        <w:adjustRightInd w:val="0"/>
        <w:spacing w:after="0" w:line="241" w:lineRule="atLeast"/>
        <w:rPr>
          <w:rFonts w:ascii="Calibri" w:hAnsi="Calibri" w:cs="Calibri"/>
          <w:color w:val="C00000"/>
        </w:rPr>
      </w:pPr>
    </w:p>
    <w:p w:rsidR="00BE28A4" w:rsidRPr="00F95C28" w:rsidRDefault="00BE28A4" w:rsidP="00BE28A4">
      <w:pPr>
        <w:autoSpaceDE w:val="0"/>
        <w:autoSpaceDN w:val="0"/>
        <w:adjustRightInd w:val="0"/>
        <w:spacing w:after="80" w:line="241" w:lineRule="atLeast"/>
        <w:rPr>
          <w:rFonts w:ascii="Open Sans Semibold" w:hAnsi="Open Sans Semibold" w:cs="Open Sans Semibold"/>
          <w:color w:val="000000"/>
          <w:sz w:val="20"/>
          <w:szCs w:val="20"/>
        </w:rPr>
      </w:pPr>
      <w:r w:rsidRPr="00F95C28">
        <w:rPr>
          <w:rFonts w:ascii="Open Sans Semibold" w:hAnsi="Open Sans Semibold" w:cs="Open Sans Semibold"/>
          <w:b/>
          <w:bCs/>
          <w:color w:val="000000"/>
          <w:sz w:val="20"/>
          <w:szCs w:val="20"/>
        </w:rPr>
        <w:t xml:space="preserve">CARACTÉRISTIQUES TECHNIQUES </w:t>
      </w:r>
    </w:p>
    <w:p w:rsidR="00BE28A4" w:rsidRPr="00F41AFC" w:rsidRDefault="00BE28A4" w:rsidP="00BE28A4">
      <w:pPr>
        <w:autoSpaceDE w:val="0"/>
        <w:autoSpaceDN w:val="0"/>
        <w:adjustRightInd w:val="0"/>
        <w:spacing w:after="0" w:line="241" w:lineRule="atLeast"/>
        <w:ind w:left="100"/>
        <w:rPr>
          <w:rFonts w:cstheme="minorHAnsi"/>
          <w:color w:val="000000"/>
        </w:rPr>
      </w:pPr>
      <w:r w:rsidRPr="00F41AFC">
        <w:rPr>
          <w:rFonts w:cstheme="minorHAnsi"/>
          <w:color w:val="000000"/>
        </w:rPr>
        <w:t xml:space="preserve">- </w:t>
      </w:r>
      <w:r>
        <w:rPr>
          <w:rFonts w:cstheme="minorHAnsi"/>
          <w:color w:val="000000"/>
        </w:rPr>
        <w:t xml:space="preserve">6 places dont 1 </w:t>
      </w:r>
      <w:r w:rsidR="002050B2">
        <w:rPr>
          <w:rFonts w:cstheme="minorHAnsi"/>
          <w:color w:val="000000"/>
        </w:rPr>
        <w:t>allongée</w:t>
      </w:r>
    </w:p>
    <w:p w:rsidR="00BE28A4" w:rsidRPr="00F41AFC" w:rsidRDefault="00BE28A4" w:rsidP="00BE28A4">
      <w:pPr>
        <w:autoSpaceDE w:val="0"/>
        <w:autoSpaceDN w:val="0"/>
        <w:adjustRightInd w:val="0"/>
        <w:spacing w:after="0" w:line="241" w:lineRule="atLeast"/>
        <w:ind w:left="100"/>
        <w:rPr>
          <w:rFonts w:cstheme="minorHAnsi"/>
          <w:color w:val="000000"/>
        </w:rPr>
      </w:pPr>
      <w:r w:rsidRPr="00F41AFC">
        <w:rPr>
          <w:rFonts w:cstheme="minorHAnsi"/>
          <w:color w:val="000000"/>
        </w:rPr>
        <w:t xml:space="preserve">- </w:t>
      </w:r>
      <w:r>
        <w:rPr>
          <w:rFonts w:cstheme="minorHAnsi"/>
          <w:color w:val="000000"/>
        </w:rPr>
        <w:t>Dimensions : 2,24 x 2,24 x 0,89 m</w:t>
      </w:r>
      <w:r w:rsidRPr="00F41AFC">
        <w:rPr>
          <w:rFonts w:cstheme="minorHAnsi"/>
          <w:color w:val="000000"/>
        </w:rPr>
        <w:t xml:space="preserve"> </w:t>
      </w:r>
    </w:p>
    <w:p w:rsidR="00BE28A4" w:rsidRPr="00F41AFC" w:rsidRDefault="00BE28A4" w:rsidP="00BE28A4">
      <w:pPr>
        <w:autoSpaceDE w:val="0"/>
        <w:autoSpaceDN w:val="0"/>
        <w:adjustRightInd w:val="0"/>
        <w:spacing w:after="0" w:line="241" w:lineRule="atLeast"/>
        <w:ind w:left="100"/>
        <w:rPr>
          <w:rFonts w:cstheme="minorHAnsi"/>
          <w:color w:val="000000"/>
        </w:rPr>
      </w:pPr>
      <w:r w:rsidRPr="00F41AFC">
        <w:rPr>
          <w:rFonts w:cstheme="minorHAnsi"/>
          <w:color w:val="000000"/>
        </w:rPr>
        <w:t xml:space="preserve">- </w:t>
      </w:r>
      <w:r>
        <w:rPr>
          <w:rFonts w:cstheme="minorHAnsi"/>
          <w:color w:val="000000"/>
        </w:rPr>
        <w:t>8 couleurs de cuve et 3 couleurs de jupe disponibles</w:t>
      </w:r>
      <w:r w:rsidRPr="00F41AFC">
        <w:rPr>
          <w:rFonts w:cstheme="minorHAnsi"/>
          <w:color w:val="000000"/>
        </w:rPr>
        <w:t xml:space="preserve"> </w:t>
      </w:r>
    </w:p>
    <w:p w:rsidR="00BE28A4" w:rsidRDefault="00BE28A4" w:rsidP="00BE28A4">
      <w:pPr>
        <w:autoSpaceDE w:val="0"/>
        <w:autoSpaceDN w:val="0"/>
        <w:adjustRightInd w:val="0"/>
        <w:spacing w:after="0" w:line="241" w:lineRule="atLeast"/>
        <w:ind w:left="100"/>
        <w:rPr>
          <w:rFonts w:cstheme="minorHAnsi"/>
          <w:color w:val="000000"/>
        </w:rPr>
      </w:pPr>
      <w:r w:rsidRPr="00F41AFC">
        <w:rPr>
          <w:rFonts w:cstheme="minorHAnsi"/>
          <w:color w:val="000000"/>
        </w:rPr>
        <w:t xml:space="preserve">- </w:t>
      </w:r>
      <w:r>
        <w:rPr>
          <w:rFonts w:cstheme="minorHAnsi"/>
          <w:color w:val="000000"/>
        </w:rPr>
        <w:t>59 jets</w:t>
      </w:r>
    </w:p>
    <w:p w:rsidR="00BE28A4" w:rsidRPr="00BE28A4" w:rsidRDefault="00BE28A4" w:rsidP="00BE28A4">
      <w:pPr>
        <w:autoSpaceDE w:val="0"/>
        <w:autoSpaceDN w:val="0"/>
        <w:adjustRightInd w:val="0"/>
        <w:spacing w:after="0" w:line="241" w:lineRule="atLeast"/>
        <w:ind w:left="100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- </w:t>
      </w:r>
      <w:r w:rsidRPr="00F41AFC">
        <w:rPr>
          <w:rFonts w:cstheme="minorHAnsi"/>
          <w:color w:val="000000"/>
        </w:rPr>
        <w:t xml:space="preserve">Réalisation : </w:t>
      </w:r>
      <w:proofErr w:type="spellStart"/>
      <w:r w:rsidRPr="00F41AFC">
        <w:rPr>
          <w:rFonts w:cstheme="minorHAnsi"/>
          <w:color w:val="000000"/>
        </w:rPr>
        <w:t>Aquilus</w:t>
      </w:r>
      <w:proofErr w:type="spellEnd"/>
      <w:r w:rsidRPr="00F41AFC">
        <w:rPr>
          <w:rFonts w:cstheme="minorHAnsi"/>
          <w:color w:val="000000"/>
        </w:rPr>
        <w:t xml:space="preserve"> piscines &amp; spas - Tom Pousse paysage (67)</w:t>
      </w:r>
    </w:p>
    <w:p w:rsidR="00BE28A4" w:rsidRDefault="00BE28A4" w:rsidP="00F95C28">
      <w:pPr>
        <w:autoSpaceDE w:val="0"/>
        <w:autoSpaceDN w:val="0"/>
        <w:adjustRightInd w:val="0"/>
        <w:spacing w:after="0" w:line="241" w:lineRule="atLeast"/>
        <w:rPr>
          <w:rFonts w:ascii="Calibri" w:hAnsi="Calibri" w:cs="Calibri"/>
          <w:color w:val="C00000"/>
        </w:rPr>
      </w:pPr>
    </w:p>
    <w:p w:rsidR="00BE28A4" w:rsidRDefault="00BE28A4" w:rsidP="00F95C28">
      <w:pPr>
        <w:autoSpaceDE w:val="0"/>
        <w:autoSpaceDN w:val="0"/>
        <w:adjustRightInd w:val="0"/>
        <w:spacing w:after="0" w:line="241" w:lineRule="atLeast"/>
        <w:rPr>
          <w:rFonts w:ascii="Calibri" w:hAnsi="Calibri" w:cs="Calibri"/>
          <w:color w:val="C00000"/>
        </w:rPr>
      </w:pPr>
    </w:p>
    <w:p w:rsidR="00F41AFC" w:rsidRDefault="00BE28A4" w:rsidP="00F95C28">
      <w:pPr>
        <w:autoSpaceDE w:val="0"/>
        <w:autoSpaceDN w:val="0"/>
        <w:adjustRightInd w:val="0"/>
        <w:spacing w:after="0" w:line="241" w:lineRule="atLeast"/>
        <w:rPr>
          <w:rFonts w:cstheme="minorHAnsi"/>
          <w:b/>
          <w:color w:val="808080"/>
          <w:sz w:val="32"/>
          <w:szCs w:val="32"/>
        </w:rPr>
      </w:pPr>
      <w:r>
        <w:rPr>
          <w:rFonts w:cstheme="minorHAnsi"/>
          <w:b/>
          <w:color w:val="808080"/>
          <w:sz w:val="32"/>
          <w:szCs w:val="32"/>
        </w:rPr>
        <w:t>…et pratiquer du sport tout en douceur</w:t>
      </w:r>
    </w:p>
    <w:p w:rsidR="00F41AFC" w:rsidRDefault="00F41AFC" w:rsidP="00F95C28">
      <w:pPr>
        <w:autoSpaceDE w:val="0"/>
        <w:autoSpaceDN w:val="0"/>
        <w:adjustRightInd w:val="0"/>
        <w:spacing w:after="0" w:line="241" w:lineRule="atLeast"/>
        <w:rPr>
          <w:rFonts w:ascii="Calibri" w:hAnsi="Calibri" w:cs="Calibri"/>
          <w:color w:val="C00000"/>
        </w:rPr>
      </w:pPr>
    </w:p>
    <w:p w:rsidR="00F41AFC" w:rsidRDefault="00BE28A4" w:rsidP="00D52174">
      <w:pPr>
        <w:autoSpaceDE w:val="0"/>
        <w:autoSpaceDN w:val="0"/>
        <w:adjustRightInd w:val="0"/>
        <w:spacing w:after="0" w:line="241" w:lineRule="atLeast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SPA de nage RS2</w:t>
      </w:r>
    </w:p>
    <w:p w:rsidR="001A4E34" w:rsidRDefault="001A4E34" w:rsidP="001A4E34">
      <w:pPr>
        <w:autoSpaceDE w:val="0"/>
        <w:autoSpaceDN w:val="0"/>
        <w:adjustRightInd w:val="0"/>
        <w:spacing w:after="0" w:line="241" w:lineRule="atLeast"/>
        <w:rPr>
          <w:rFonts w:cstheme="minorHAnsi"/>
          <w:color w:val="000000"/>
        </w:rPr>
      </w:pPr>
      <w:r w:rsidRPr="001A4E34">
        <w:rPr>
          <w:rFonts w:cstheme="minorHAnsi"/>
          <w:color w:val="000000"/>
        </w:rPr>
        <w:t>Le spa de nage est la solution idéale pour se maintenir en</w:t>
      </w:r>
      <w:r>
        <w:rPr>
          <w:rFonts w:cstheme="minorHAnsi"/>
          <w:color w:val="000000"/>
        </w:rPr>
        <w:t xml:space="preserve"> </w:t>
      </w:r>
      <w:r w:rsidRPr="001A4E34">
        <w:rPr>
          <w:rFonts w:cstheme="minorHAnsi"/>
          <w:color w:val="000000"/>
        </w:rPr>
        <w:t xml:space="preserve">forme ou se relaxer facilement à la maison. Il offre également une solution complète d’hydrothérapie et de fitness. </w:t>
      </w:r>
    </w:p>
    <w:p w:rsidR="001A4E34" w:rsidRDefault="001A4E34" w:rsidP="001A4E34">
      <w:pPr>
        <w:autoSpaceDE w:val="0"/>
        <w:autoSpaceDN w:val="0"/>
        <w:adjustRightInd w:val="0"/>
        <w:spacing w:after="0" w:line="241" w:lineRule="atLeast"/>
        <w:rPr>
          <w:rFonts w:cstheme="minorHAnsi"/>
          <w:color w:val="000000"/>
        </w:rPr>
      </w:pPr>
      <w:r w:rsidRPr="001A4E34">
        <w:rPr>
          <w:rFonts w:cstheme="minorHAnsi"/>
          <w:color w:val="000000"/>
        </w:rPr>
        <w:t xml:space="preserve">En effet, </w:t>
      </w:r>
      <w:proofErr w:type="spellStart"/>
      <w:r w:rsidRPr="001A4E34">
        <w:rPr>
          <w:rFonts w:cstheme="minorHAnsi"/>
          <w:color w:val="000000"/>
        </w:rPr>
        <w:t>iI</w:t>
      </w:r>
      <w:proofErr w:type="spellEnd"/>
      <w:r>
        <w:rPr>
          <w:rFonts w:cstheme="minorHAnsi"/>
          <w:color w:val="000000"/>
        </w:rPr>
        <w:t xml:space="preserve"> </w:t>
      </w:r>
      <w:r w:rsidRPr="001A4E34">
        <w:rPr>
          <w:rFonts w:cstheme="minorHAnsi"/>
          <w:color w:val="000000"/>
        </w:rPr>
        <w:t>a été conçu pour l’amateur d’aquagym qui souhaite développer une solide musculation.</w:t>
      </w:r>
    </w:p>
    <w:p w:rsidR="001A4E34" w:rsidRDefault="001A4E34" w:rsidP="001A4E34">
      <w:pPr>
        <w:autoSpaceDE w:val="0"/>
        <w:autoSpaceDN w:val="0"/>
        <w:adjustRightInd w:val="0"/>
        <w:spacing w:after="0" w:line="241" w:lineRule="atLeast"/>
        <w:rPr>
          <w:rFonts w:cstheme="minorHAnsi"/>
          <w:color w:val="000000"/>
        </w:rPr>
      </w:pPr>
      <w:r w:rsidRPr="001A4E34">
        <w:rPr>
          <w:rFonts w:cstheme="minorHAnsi"/>
          <w:color w:val="000000"/>
        </w:rPr>
        <w:t xml:space="preserve">Avec ses dimensions généreuses : 3,66 x 2,28 x 1,27 m, il dispose de 7 places et de 76 jets pour des massages tout en douceur et relaxation. </w:t>
      </w:r>
    </w:p>
    <w:p w:rsidR="00F41AFC" w:rsidRDefault="001A4E34" w:rsidP="001A4E34">
      <w:pPr>
        <w:autoSpaceDE w:val="0"/>
        <w:autoSpaceDN w:val="0"/>
        <w:adjustRightInd w:val="0"/>
        <w:spacing w:after="0" w:line="241" w:lineRule="atLeast"/>
        <w:rPr>
          <w:rFonts w:cstheme="minorHAnsi"/>
          <w:color w:val="000000"/>
        </w:rPr>
      </w:pPr>
      <w:bookmarkStart w:id="0" w:name="_GoBack"/>
      <w:bookmarkEnd w:id="0"/>
      <w:r w:rsidRPr="001A4E34">
        <w:rPr>
          <w:rFonts w:cstheme="minorHAnsi"/>
          <w:color w:val="000000"/>
        </w:rPr>
        <w:t xml:space="preserve">En option, ce modèle dispose d’un kit d’exercices, d’un système stéréo en </w:t>
      </w:r>
      <w:proofErr w:type="spellStart"/>
      <w:r w:rsidRPr="001A4E34">
        <w:rPr>
          <w:rFonts w:cstheme="minorHAnsi"/>
          <w:color w:val="000000"/>
        </w:rPr>
        <w:t>bluetooth</w:t>
      </w:r>
      <w:proofErr w:type="spellEnd"/>
      <w:r w:rsidRPr="001A4E34">
        <w:rPr>
          <w:rFonts w:cstheme="minorHAnsi"/>
          <w:color w:val="000000"/>
        </w:rPr>
        <w:t xml:space="preserve"> et du contrôle à distance par wifi.</w:t>
      </w:r>
    </w:p>
    <w:p w:rsidR="001A4E34" w:rsidRDefault="001A4E34" w:rsidP="001A4E34">
      <w:pPr>
        <w:autoSpaceDE w:val="0"/>
        <w:autoSpaceDN w:val="0"/>
        <w:adjustRightInd w:val="0"/>
        <w:spacing w:after="0" w:line="241" w:lineRule="atLeast"/>
        <w:rPr>
          <w:rFonts w:ascii="Calibri" w:hAnsi="Calibri" w:cs="Calibri"/>
          <w:color w:val="C00000"/>
        </w:rPr>
      </w:pPr>
    </w:p>
    <w:p w:rsidR="00F95C28" w:rsidRPr="00F95C28" w:rsidRDefault="00F95C28" w:rsidP="00F95C28">
      <w:pPr>
        <w:autoSpaceDE w:val="0"/>
        <w:autoSpaceDN w:val="0"/>
        <w:adjustRightInd w:val="0"/>
        <w:spacing w:after="80" w:line="241" w:lineRule="atLeast"/>
        <w:rPr>
          <w:rFonts w:ascii="Open Sans Semibold" w:hAnsi="Open Sans Semibold" w:cs="Open Sans Semibold"/>
          <w:color w:val="000000"/>
          <w:sz w:val="20"/>
          <w:szCs w:val="20"/>
        </w:rPr>
      </w:pPr>
      <w:r w:rsidRPr="00F95C28">
        <w:rPr>
          <w:rFonts w:ascii="Open Sans Semibold" w:hAnsi="Open Sans Semibold" w:cs="Open Sans Semibold"/>
          <w:b/>
          <w:bCs/>
          <w:color w:val="000000"/>
          <w:sz w:val="20"/>
          <w:szCs w:val="20"/>
        </w:rPr>
        <w:t xml:space="preserve">CARACTÉRISTIQUES TECHNIQUES </w:t>
      </w:r>
    </w:p>
    <w:p w:rsidR="00BE28A4" w:rsidRPr="00F41AFC" w:rsidRDefault="00BE28A4" w:rsidP="00BE28A4">
      <w:pPr>
        <w:autoSpaceDE w:val="0"/>
        <w:autoSpaceDN w:val="0"/>
        <w:adjustRightInd w:val="0"/>
        <w:spacing w:after="0" w:line="241" w:lineRule="atLeast"/>
        <w:ind w:left="100"/>
        <w:rPr>
          <w:rFonts w:cstheme="minorHAnsi"/>
          <w:color w:val="000000"/>
        </w:rPr>
      </w:pPr>
      <w:r w:rsidRPr="00F41AFC">
        <w:rPr>
          <w:rFonts w:cstheme="minorHAnsi"/>
          <w:color w:val="000000"/>
        </w:rPr>
        <w:t xml:space="preserve">- </w:t>
      </w:r>
      <w:r>
        <w:rPr>
          <w:rFonts w:cstheme="minorHAnsi"/>
          <w:color w:val="000000"/>
        </w:rPr>
        <w:t>7 places</w:t>
      </w:r>
      <w:r w:rsidRPr="00F41AFC">
        <w:rPr>
          <w:rFonts w:cstheme="minorHAnsi"/>
          <w:color w:val="000000"/>
        </w:rPr>
        <w:t xml:space="preserve"> </w:t>
      </w:r>
    </w:p>
    <w:p w:rsidR="00BE28A4" w:rsidRPr="00F41AFC" w:rsidRDefault="00BE28A4" w:rsidP="00BE28A4">
      <w:pPr>
        <w:autoSpaceDE w:val="0"/>
        <w:autoSpaceDN w:val="0"/>
        <w:adjustRightInd w:val="0"/>
        <w:spacing w:after="0" w:line="241" w:lineRule="atLeast"/>
        <w:ind w:left="100"/>
        <w:rPr>
          <w:rFonts w:cstheme="minorHAnsi"/>
          <w:color w:val="000000"/>
        </w:rPr>
      </w:pPr>
      <w:r w:rsidRPr="00F41AFC">
        <w:rPr>
          <w:rFonts w:cstheme="minorHAnsi"/>
          <w:color w:val="000000"/>
        </w:rPr>
        <w:t xml:space="preserve">- </w:t>
      </w:r>
      <w:r>
        <w:rPr>
          <w:rFonts w:cstheme="minorHAnsi"/>
          <w:color w:val="000000"/>
        </w:rPr>
        <w:t>Dimensions : 3,66 x 2,28 x 1,27 m</w:t>
      </w:r>
      <w:r w:rsidRPr="00F41AFC">
        <w:rPr>
          <w:rFonts w:cstheme="minorHAnsi"/>
          <w:color w:val="000000"/>
        </w:rPr>
        <w:t xml:space="preserve"> </w:t>
      </w:r>
    </w:p>
    <w:p w:rsidR="00BE28A4" w:rsidRPr="00F41AFC" w:rsidRDefault="00BE28A4" w:rsidP="00BE28A4">
      <w:pPr>
        <w:autoSpaceDE w:val="0"/>
        <w:autoSpaceDN w:val="0"/>
        <w:adjustRightInd w:val="0"/>
        <w:spacing w:after="0" w:line="241" w:lineRule="atLeast"/>
        <w:ind w:left="100"/>
        <w:rPr>
          <w:rFonts w:cstheme="minorHAnsi"/>
          <w:color w:val="000000"/>
        </w:rPr>
      </w:pPr>
      <w:r w:rsidRPr="00F41AFC">
        <w:rPr>
          <w:rFonts w:cstheme="minorHAnsi"/>
          <w:color w:val="000000"/>
        </w:rPr>
        <w:t xml:space="preserve">- </w:t>
      </w:r>
      <w:r>
        <w:rPr>
          <w:rFonts w:cstheme="minorHAnsi"/>
          <w:color w:val="000000"/>
        </w:rPr>
        <w:t>2 couleurs de cuve et 2 couleurs de jupe disponibles</w:t>
      </w:r>
      <w:r w:rsidRPr="00F41AFC">
        <w:rPr>
          <w:rFonts w:cstheme="minorHAnsi"/>
          <w:color w:val="000000"/>
        </w:rPr>
        <w:t xml:space="preserve"> </w:t>
      </w:r>
    </w:p>
    <w:p w:rsidR="00BE28A4" w:rsidRDefault="00BE28A4" w:rsidP="00BE28A4">
      <w:pPr>
        <w:autoSpaceDE w:val="0"/>
        <w:autoSpaceDN w:val="0"/>
        <w:adjustRightInd w:val="0"/>
        <w:spacing w:after="0" w:line="241" w:lineRule="atLeast"/>
        <w:ind w:left="100"/>
        <w:rPr>
          <w:rFonts w:cstheme="minorHAnsi"/>
          <w:color w:val="000000"/>
        </w:rPr>
      </w:pPr>
      <w:r w:rsidRPr="00F41AFC">
        <w:rPr>
          <w:rFonts w:cstheme="minorHAnsi"/>
          <w:color w:val="000000"/>
        </w:rPr>
        <w:t xml:space="preserve">- </w:t>
      </w:r>
      <w:r>
        <w:rPr>
          <w:rFonts w:cstheme="minorHAnsi"/>
          <w:color w:val="000000"/>
        </w:rPr>
        <w:t>76 jets</w:t>
      </w:r>
    </w:p>
    <w:p w:rsidR="00F41AFC" w:rsidRPr="00BE28A4" w:rsidRDefault="00BE28A4" w:rsidP="00BE28A4">
      <w:pPr>
        <w:autoSpaceDE w:val="0"/>
        <w:autoSpaceDN w:val="0"/>
        <w:adjustRightInd w:val="0"/>
        <w:spacing w:after="0" w:line="241" w:lineRule="atLeast"/>
        <w:ind w:left="100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- </w:t>
      </w:r>
      <w:r w:rsidRPr="00F41AFC">
        <w:rPr>
          <w:rFonts w:cstheme="minorHAnsi"/>
          <w:color w:val="000000"/>
        </w:rPr>
        <w:t xml:space="preserve">Réalisation : </w:t>
      </w:r>
      <w:proofErr w:type="spellStart"/>
      <w:r w:rsidRPr="00F41AFC">
        <w:rPr>
          <w:rFonts w:cstheme="minorHAnsi"/>
          <w:color w:val="000000"/>
        </w:rPr>
        <w:t>Aquilus</w:t>
      </w:r>
      <w:proofErr w:type="spellEnd"/>
      <w:r w:rsidRPr="00F41AFC">
        <w:rPr>
          <w:rFonts w:cstheme="minorHAnsi"/>
          <w:color w:val="000000"/>
        </w:rPr>
        <w:t xml:space="preserve"> piscines &amp; spas - Tom Pousse paysage (67)</w:t>
      </w:r>
    </w:p>
    <w:p w:rsidR="00F41AFC" w:rsidRDefault="00F41AFC" w:rsidP="00F41AFC">
      <w:pPr>
        <w:autoSpaceDE w:val="0"/>
        <w:autoSpaceDN w:val="0"/>
        <w:adjustRightInd w:val="0"/>
        <w:spacing w:after="120" w:line="241" w:lineRule="atLeast"/>
        <w:ind w:left="160"/>
        <w:rPr>
          <w:rFonts w:cstheme="minorHAnsi"/>
          <w:b/>
          <w:bCs/>
          <w:color w:val="000000"/>
        </w:rPr>
      </w:pPr>
    </w:p>
    <w:p w:rsidR="00F41AFC" w:rsidRPr="00F41AFC" w:rsidRDefault="00F41AFC" w:rsidP="00F41AFC">
      <w:pPr>
        <w:autoSpaceDE w:val="0"/>
        <w:autoSpaceDN w:val="0"/>
        <w:adjustRightInd w:val="0"/>
        <w:spacing w:after="120" w:line="241" w:lineRule="atLeast"/>
        <w:ind w:left="160"/>
        <w:rPr>
          <w:rFonts w:cstheme="minorHAnsi"/>
          <w:color w:val="000000"/>
        </w:rPr>
      </w:pPr>
      <w:r w:rsidRPr="00F41AFC">
        <w:rPr>
          <w:rFonts w:cstheme="minorHAnsi"/>
          <w:b/>
          <w:bCs/>
          <w:color w:val="000000"/>
        </w:rPr>
        <w:t xml:space="preserve">CONTACTS MÉDIAS </w:t>
      </w:r>
    </w:p>
    <w:p w:rsidR="00F41AFC" w:rsidRPr="00F41AFC" w:rsidRDefault="00F41AFC" w:rsidP="00F41AFC">
      <w:pPr>
        <w:autoSpaceDE w:val="0"/>
        <w:autoSpaceDN w:val="0"/>
        <w:adjustRightInd w:val="0"/>
        <w:spacing w:after="0" w:line="241" w:lineRule="atLeast"/>
        <w:ind w:left="160"/>
        <w:rPr>
          <w:rFonts w:cstheme="minorHAnsi"/>
          <w:color w:val="000000"/>
        </w:rPr>
      </w:pPr>
      <w:proofErr w:type="spellStart"/>
      <w:r w:rsidRPr="00F41AFC">
        <w:rPr>
          <w:rFonts w:cstheme="minorHAnsi"/>
          <w:bCs/>
          <w:color w:val="000000"/>
        </w:rPr>
        <w:lastRenderedPageBreak/>
        <w:t>Aquilus</w:t>
      </w:r>
      <w:proofErr w:type="spellEnd"/>
      <w:r w:rsidRPr="00F41AFC">
        <w:rPr>
          <w:rFonts w:cstheme="minorHAnsi"/>
          <w:bCs/>
          <w:color w:val="000000"/>
        </w:rPr>
        <w:t xml:space="preserve"> </w:t>
      </w:r>
    </w:p>
    <w:p w:rsidR="00F41AFC" w:rsidRPr="00F41AFC" w:rsidRDefault="00F41AFC" w:rsidP="00F41AFC">
      <w:pPr>
        <w:autoSpaceDE w:val="0"/>
        <w:autoSpaceDN w:val="0"/>
        <w:adjustRightInd w:val="0"/>
        <w:spacing w:after="0" w:line="241" w:lineRule="atLeast"/>
        <w:ind w:left="160"/>
        <w:rPr>
          <w:rFonts w:cstheme="minorHAnsi"/>
          <w:color w:val="000000"/>
        </w:rPr>
      </w:pPr>
      <w:r w:rsidRPr="00F41AFC">
        <w:rPr>
          <w:rFonts w:cstheme="minorHAnsi"/>
          <w:bCs/>
          <w:color w:val="000000"/>
        </w:rPr>
        <w:t xml:space="preserve">Noémie </w:t>
      </w:r>
      <w:proofErr w:type="spellStart"/>
      <w:r w:rsidRPr="00F41AFC">
        <w:rPr>
          <w:rFonts w:cstheme="minorHAnsi"/>
          <w:bCs/>
          <w:color w:val="000000"/>
        </w:rPr>
        <w:t>Boudra</w:t>
      </w:r>
      <w:proofErr w:type="spellEnd"/>
      <w:r w:rsidRPr="00F41AFC">
        <w:rPr>
          <w:rFonts w:cstheme="minorHAnsi"/>
          <w:bCs/>
          <w:color w:val="000000"/>
        </w:rPr>
        <w:t xml:space="preserve"> Responsable Communication et Marketing </w:t>
      </w:r>
    </w:p>
    <w:p w:rsidR="00F41AFC" w:rsidRPr="00F41AFC" w:rsidRDefault="00F41AFC" w:rsidP="00F41AFC">
      <w:pPr>
        <w:autoSpaceDE w:val="0"/>
        <w:autoSpaceDN w:val="0"/>
        <w:adjustRightInd w:val="0"/>
        <w:spacing w:after="80" w:line="241" w:lineRule="atLeast"/>
        <w:ind w:left="160"/>
        <w:rPr>
          <w:rFonts w:cstheme="minorHAnsi"/>
          <w:color w:val="000000"/>
        </w:rPr>
      </w:pPr>
      <w:r w:rsidRPr="00F41AFC">
        <w:rPr>
          <w:rFonts w:cstheme="minorHAnsi"/>
          <w:bCs/>
          <w:color w:val="000000"/>
        </w:rPr>
        <w:t xml:space="preserve">Tél : +33 (0)4 75 03 55 15 n.boudra@aquilus.fr </w:t>
      </w:r>
    </w:p>
    <w:p w:rsidR="00F41AFC" w:rsidRPr="00F41AFC" w:rsidRDefault="00F41AFC" w:rsidP="00F41AFC">
      <w:pPr>
        <w:autoSpaceDE w:val="0"/>
        <w:autoSpaceDN w:val="0"/>
        <w:adjustRightInd w:val="0"/>
        <w:spacing w:after="0" w:line="241" w:lineRule="atLeast"/>
        <w:ind w:left="160"/>
        <w:rPr>
          <w:rFonts w:cstheme="minorHAnsi"/>
          <w:color w:val="000000"/>
        </w:rPr>
      </w:pPr>
      <w:r w:rsidRPr="00F41AFC">
        <w:rPr>
          <w:rFonts w:cstheme="minorHAnsi"/>
          <w:bCs/>
          <w:color w:val="000000"/>
        </w:rPr>
        <w:t xml:space="preserve">Le Crieur Public </w:t>
      </w:r>
    </w:p>
    <w:p w:rsidR="00F41AFC" w:rsidRPr="00F41AFC" w:rsidRDefault="00F41AFC" w:rsidP="00F41AFC">
      <w:pPr>
        <w:autoSpaceDE w:val="0"/>
        <w:autoSpaceDN w:val="0"/>
        <w:adjustRightInd w:val="0"/>
        <w:spacing w:after="220" w:line="241" w:lineRule="atLeast"/>
        <w:ind w:left="160"/>
        <w:rPr>
          <w:rFonts w:cstheme="minorHAnsi"/>
          <w:color w:val="000000"/>
        </w:rPr>
      </w:pPr>
      <w:r w:rsidRPr="00F41AFC">
        <w:rPr>
          <w:rFonts w:cstheme="minorHAnsi"/>
          <w:bCs/>
          <w:color w:val="000000"/>
        </w:rPr>
        <w:t xml:space="preserve">Christelle Dubourg / Tél. +33 (0)6 13 82 17 68 christelle.dubourg@lecrieurpublic.fr </w:t>
      </w:r>
    </w:p>
    <w:p w:rsidR="00F41AFC" w:rsidRPr="00F41AFC" w:rsidRDefault="00F41AFC" w:rsidP="00F41AFC">
      <w:pPr>
        <w:autoSpaceDE w:val="0"/>
        <w:autoSpaceDN w:val="0"/>
        <w:adjustRightInd w:val="0"/>
        <w:spacing w:after="0" w:line="241" w:lineRule="atLeast"/>
        <w:rPr>
          <w:rFonts w:cstheme="minorHAnsi"/>
          <w:color w:val="C00000"/>
        </w:rPr>
      </w:pPr>
      <w:r w:rsidRPr="00F41AFC">
        <w:rPr>
          <w:rFonts w:cstheme="minorHAnsi"/>
          <w:color w:val="000000"/>
        </w:rPr>
        <w:t>Fiche réalisation et visuels téléchargeables en salle de presse www.lecrieurpublic.fr</w:t>
      </w:r>
    </w:p>
    <w:sectPr w:rsidR="00F41AFC" w:rsidRPr="00F41A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bot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boto L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antGard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 Light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 Semibold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881590"/>
    <w:multiLevelType w:val="hybridMultilevel"/>
    <w:tmpl w:val="F3D6E9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9D9"/>
    <w:rsid w:val="000879D9"/>
    <w:rsid w:val="00094840"/>
    <w:rsid w:val="000A0F0F"/>
    <w:rsid w:val="000A1CA1"/>
    <w:rsid w:val="00180336"/>
    <w:rsid w:val="001A4E34"/>
    <w:rsid w:val="001E42C5"/>
    <w:rsid w:val="002050B2"/>
    <w:rsid w:val="002904F4"/>
    <w:rsid w:val="003C4A15"/>
    <w:rsid w:val="003E3562"/>
    <w:rsid w:val="003F1454"/>
    <w:rsid w:val="00556334"/>
    <w:rsid w:val="005F4842"/>
    <w:rsid w:val="00626C97"/>
    <w:rsid w:val="0064638C"/>
    <w:rsid w:val="0071477A"/>
    <w:rsid w:val="00734D13"/>
    <w:rsid w:val="007A3918"/>
    <w:rsid w:val="0094133D"/>
    <w:rsid w:val="00993FB7"/>
    <w:rsid w:val="009D1DA6"/>
    <w:rsid w:val="009E3A3B"/>
    <w:rsid w:val="00B851A6"/>
    <w:rsid w:val="00BB5648"/>
    <w:rsid w:val="00BE28A4"/>
    <w:rsid w:val="00C05195"/>
    <w:rsid w:val="00C87400"/>
    <w:rsid w:val="00CA42CB"/>
    <w:rsid w:val="00CA4FA6"/>
    <w:rsid w:val="00CD4993"/>
    <w:rsid w:val="00D52174"/>
    <w:rsid w:val="00E10DAE"/>
    <w:rsid w:val="00ED7528"/>
    <w:rsid w:val="00EE6AA6"/>
    <w:rsid w:val="00F41AFC"/>
    <w:rsid w:val="00F95513"/>
    <w:rsid w:val="00F95C28"/>
    <w:rsid w:val="00FF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189DC"/>
  <w15:chartTrackingRefBased/>
  <w15:docId w15:val="{33055D9B-84DF-47FB-9786-FAABB7B65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0">
    <w:name w:val="Pa0"/>
    <w:basedOn w:val="Normal"/>
    <w:next w:val="Normal"/>
    <w:uiPriority w:val="99"/>
    <w:rsid w:val="000879D9"/>
    <w:pPr>
      <w:autoSpaceDE w:val="0"/>
      <w:autoSpaceDN w:val="0"/>
      <w:adjustRightInd w:val="0"/>
      <w:spacing w:after="0" w:line="241" w:lineRule="atLeast"/>
    </w:pPr>
    <w:rPr>
      <w:rFonts w:ascii="Roboto" w:hAnsi="Roboto"/>
      <w:sz w:val="24"/>
      <w:szCs w:val="24"/>
    </w:rPr>
  </w:style>
  <w:style w:type="character" w:customStyle="1" w:styleId="A0">
    <w:name w:val="A0"/>
    <w:uiPriority w:val="99"/>
    <w:rsid w:val="000879D9"/>
    <w:rPr>
      <w:rFonts w:cs="Roboto"/>
      <w:color w:val="000000"/>
      <w:sz w:val="18"/>
      <w:szCs w:val="18"/>
    </w:rPr>
  </w:style>
  <w:style w:type="paragraph" w:customStyle="1" w:styleId="Pa1">
    <w:name w:val="Pa1"/>
    <w:basedOn w:val="Normal"/>
    <w:next w:val="Normal"/>
    <w:uiPriority w:val="99"/>
    <w:rsid w:val="000879D9"/>
    <w:pPr>
      <w:autoSpaceDE w:val="0"/>
      <w:autoSpaceDN w:val="0"/>
      <w:adjustRightInd w:val="0"/>
      <w:spacing w:after="0" w:line="241" w:lineRule="atLeast"/>
    </w:pPr>
    <w:rPr>
      <w:rFonts w:ascii="Roboto" w:hAnsi="Roboto"/>
      <w:sz w:val="24"/>
      <w:szCs w:val="24"/>
    </w:rPr>
  </w:style>
  <w:style w:type="character" w:customStyle="1" w:styleId="A1">
    <w:name w:val="A1"/>
    <w:uiPriority w:val="99"/>
    <w:rsid w:val="000879D9"/>
    <w:rPr>
      <w:rFonts w:cs="Roboto"/>
      <w:b/>
      <w:bCs/>
      <w:color w:val="000000"/>
      <w:sz w:val="30"/>
      <w:szCs w:val="30"/>
      <w:u w:val="single"/>
    </w:rPr>
  </w:style>
  <w:style w:type="paragraph" w:customStyle="1" w:styleId="Pa3">
    <w:name w:val="Pa3"/>
    <w:basedOn w:val="Normal"/>
    <w:next w:val="Normal"/>
    <w:uiPriority w:val="99"/>
    <w:rsid w:val="000879D9"/>
    <w:pPr>
      <w:autoSpaceDE w:val="0"/>
      <w:autoSpaceDN w:val="0"/>
      <w:adjustRightInd w:val="0"/>
      <w:spacing w:after="0" w:line="241" w:lineRule="atLeast"/>
    </w:pPr>
    <w:rPr>
      <w:rFonts w:ascii="Roboto" w:hAnsi="Roboto"/>
      <w:sz w:val="24"/>
      <w:szCs w:val="24"/>
    </w:rPr>
  </w:style>
  <w:style w:type="character" w:customStyle="1" w:styleId="A12">
    <w:name w:val="A12"/>
    <w:uiPriority w:val="99"/>
    <w:rsid w:val="000879D9"/>
    <w:rPr>
      <w:rFonts w:cs="Roboto"/>
      <w:b/>
      <w:bCs/>
      <w:color w:val="000000"/>
      <w:sz w:val="26"/>
      <w:szCs w:val="26"/>
    </w:rPr>
  </w:style>
  <w:style w:type="character" w:customStyle="1" w:styleId="A2">
    <w:name w:val="A2"/>
    <w:uiPriority w:val="99"/>
    <w:rsid w:val="000879D9"/>
    <w:rPr>
      <w:rFonts w:cs="Roboto"/>
      <w:color w:val="000000"/>
      <w:sz w:val="20"/>
      <w:szCs w:val="20"/>
    </w:rPr>
  </w:style>
  <w:style w:type="paragraph" w:customStyle="1" w:styleId="Pa4">
    <w:name w:val="Pa4"/>
    <w:basedOn w:val="Normal"/>
    <w:next w:val="Normal"/>
    <w:uiPriority w:val="99"/>
    <w:rsid w:val="000879D9"/>
    <w:pPr>
      <w:autoSpaceDE w:val="0"/>
      <w:autoSpaceDN w:val="0"/>
      <w:adjustRightInd w:val="0"/>
      <w:spacing w:after="0" w:line="241" w:lineRule="atLeast"/>
    </w:pPr>
    <w:rPr>
      <w:rFonts w:ascii="Roboto" w:hAnsi="Roboto"/>
      <w:sz w:val="24"/>
      <w:szCs w:val="24"/>
    </w:rPr>
  </w:style>
  <w:style w:type="character" w:customStyle="1" w:styleId="A13">
    <w:name w:val="A13"/>
    <w:uiPriority w:val="99"/>
    <w:rsid w:val="000879D9"/>
    <w:rPr>
      <w:rFonts w:ascii="Roboto Lt" w:hAnsi="Roboto Lt" w:cs="Roboto Lt"/>
      <w:color w:val="000000"/>
      <w:sz w:val="19"/>
      <w:szCs w:val="19"/>
    </w:rPr>
  </w:style>
  <w:style w:type="paragraph" w:customStyle="1" w:styleId="Default">
    <w:name w:val="Default"/>
    <w:rsid w:val="000879D9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  <w:style w:type="character" w:customStyle="1" w:styleId="A3">
    <w:name w:val="A3"/>
    <w:uiPriority w:val="99"/>
    <w:rsid w:val="000879D9"/>
    <w:rPr>
      <w:rFonts w:cs="Roboto"/>
      <w:b/>
      <w:bCs/>
      <w:color w:val="000000"/>
      <w:sz w:val="44"/>
      <w:szCs w:val="44"/>
    </w:rPr>
  </w:style>
  <w:style w:type="character" w:customStyle="1" w:styleId="A15">
    <w:name w:val="A15"/>
    <w:uiPriority w:val="99"/>
    <w:rsid w:val="009D1DA6"/>
    <w:rPr>
      <w:rFonts w:cs="Roboto"/>
      <w:b/>
      <w:bCs/>
      <w:color w:val="000000"/>
      <w:sz w:val="28"/>
      <w:szCs w:val="28"/>
    </w:rPr>
  </w:style>
  <w:style w:type="character" w:customStyle="1" w:styleId="A6">
    <w:name w:val="A6"/>
    <w:uiPriority w:val="99"/>
    <w:rsid w:val="00E10DAE"/>
    <w:rPr>
      <w:rFonts w:cs="Roboto Lt"/>
      <w:color w:val="000000"/>
      <w:sz w:val="15"/>
      <w:szCs w:val="15"/>
    </w:rPr>
  </w:style>
  <w:style w:type="paragraph" w:customStyle="1" w:styleId="Pa2">
    <w:name w:val="Pa2"/>
    <w:basedOn w:val="Default"/>
    <w:next w:val="Default"/>
    <w:uiPriority w:val="99"/>
    <w:rsid w:val="000A1CA1"/>
    <w:pPr>
      <w:spacing w:line="241" w:lineRule="atLeast"/>
    </w:pPr>
    <w:rPr>
      <w:rFonts w:ascii="AvantGarde" w:hAnsi="AvantGarde" w:cstheme="minorBidi"/>
      <w:color w:val="auto"/>
    </w:rPr>
  </w:style>
  <w:style w:type="character" w:customStyle="1" w:styleId="A5">
    <w:name w:val="A5"/>
    <w:uiPriority w:val="99"/>
    <w:rsid w:val="0071477A"/>
    <w:rPr>
      <w:rFonts w:cs="Open Sans Light"/>
      <w:color w:val="000000"/>
      <w:sz w:val="48"/>
      <w:szCs w:val="48"/>
    </w:rPr>
  </w:style>
  <w:style w:type="character" w:customStyle="1" w:styleId="A10">
    <w:name w:val="A10"/>
    <w:uiPriority w:val="99"/>
    <w:rsid w:val="0071477A"/>
    <w:rPr>
      <w:rFonts w:cs="Open Sans Light"/>
      <w:color w:val="000000"/>
      <w:sz w:val="38"/>
      <w:szCs w:val="38"/>
    </w:rPr>
  </w:style>
  <w:style w:type="paragraph" w:customStyle="1" w:styleId="Pa6">
    <w:name w:val="Pa6"/>
    <w:basedOn w:val="Default"/>
    <w:next w:val="Default"/>
    <w:uiPriority w:val="99"/>
    <w:rsid w:val="003C4A15"/>
    <w:pPr>
      <w:spacing w:line="241" w:lineRule="atLeast"/>
    </w:pPr>
    <w:rPr>
      <w:rFonts w:ascii="Open Sans" w:hAnsi="Open Sans" w:cstheme="minorBidi"/>
      <w:color w:val="auto"/>
    </w:rPr>
  </w:style>
  <w:style w:type="character" w:customStyle="1" w:styleId="A7">
    <w:name w:val="A7"/>
    <w:uiPriority w:val="99"/>
    <w:rsid w:val="00F95C28"/>
    <w:rPr>
      <w:rFonts w:cs="Open Sans"/>
      <w:color w:val="000000"/>
      <w:sz w:val="18"/>
      <w:szCs w:val="18"/>
    </w:rPr>
  </w:style>
  <w:style w:type="character" w:customStyle="1" w:styleId="A8">
    <w:name w:val="A8"/>
    <w:uiPriority w:val="99"/>
    <w:rsid w:val="00F95C28"/>
    <w:rPr>
      <w:rFonts w:cs="Open Sans Semibold"/>
      <w:b/>
      <w:bCs/>
      <w:color w:val="000000"/>
      <w:sz w:val="20"/>
      <w:szCs w:val="20"/>
    </w:rPr>
  </w:style>
  <w:style w:type="character" w:customStyle="1" w:styleId="A9">
    <w:name w:val="A9"/>
    <w:uiPriority w:val="99"/>
    <w:rsid w:val="00F95C28"/>
    <w:rPr>
      <w:rFonts w:ascii="Open Sans" w:hAnsi="Open Sans" w:cs="Open Sans"/>
      <w:color w:val="000000"/>
      <w:sz w:val="17"/>
      <w:szCs w:val="17"/>
    </w:rPr>
  </w:style>
  <w:style w:type="character" w:customStyle="1" w:styleId="A4">
    <w:name w:val="A4"/>
    <w:uiPriority w:val="99"/>
    <w:rsid w:val="00F41AFC"/>
    <w:rPr>
      <w:rFonts w:cs="Open Sans"/>
      <w:color w:val="000000"/>
      <w:sz w:val="17"/>
      <w:szCs w:val="17"/>
    </w:rPr>
  </w:style>
  <w:style w:type="paragraph" w:customStyle="1" w:styleId="Pa5">
    <w:name w:val="Pa5"/>
    <w:basedOn w:val="Default"/>
    <w:next w:val="Default"/>
    <w:uiPriority w:val="99"/>
    <w:rsid w:val="00F41AFC"/>
    <w:pPr>
      <w:spacing w:line="241" w:lineRule="atLeast"/>
    </w:pPr>
    <w:rPr>
      <w:rFonts w:ascii="Open Sans" w:hAnsi="Open Sans" w:cstheme="minorBidi"/>
      <w:color w:val="auto"/>
    </w:rPr>
  </w:style>
  <w:style w:type="paragraph" w:customStyle="1" w:styleId="Pa8">
    <w:name w:val="Pa8"/>
    <w:basedOn w:val="Default"/>
    <w:next w:val="Default"/>
    <w:uiPriority w:val="99"/>
    <w:rsid w:val="00F41AFC"/>
    <w:pPr>
      <w:spacing w:line="241" w:lineRule="atLeast"/>
    </w:pPr>
    <w:rPr>
      <w:rFonts w:ascii="Open Sans Semibold" w:hAnsi="Open Sans Semibold" w:cstheme="minorBidi"/>
      <w:color w:val="auto"/>
    </w:rPr>
  </w:style>
  <w:style w:type="character" w:customStyle="1" w:styleId="A14">
    <w:name w:val="A14"/>
    <w:uiPriority w:val="99"/>
    <w:rsid w:val="00F41AFC"/>
    <w:rPr>
      <w:rFonts w:ascii="Open Sans" w:hAnsi="Open Sans" w:cs="Open Sans"/>
      <w:b/>
      <w:bCs/>
      <w:color w:val="000000"/>
      <w:sz w:val="17"/>
      <w:szCs w:val="17"/>
    </w:rPr>
  </w:style>
  <w:style w:type="character" w:styleId="Lienhypertexte">
    <w:name w:val="Hyperlink"/>
    <w:basedOn w:val="Policepardfaut"/>
    <w:uiPriority w:val="99"/>
    <w:unhideWhenUsed/>
    <w:rsid w:val="00F41AFC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41A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304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Thierry Pouzol</dc:creator>
  <cp:keywords/>
  <dc:description/>
  <cp:lastModifiedBy>Thierry Pouzol</cp:lastModifiedBy>
  <cp:revision>8</cp:revision>
  <dcterms:created xsi:type="dcterms:W3CDTF">2018-07-13T07:05:00Z</dcterms:created>
  <dcterms:modified xsi:type="dcterms:W3CDTF">2018-09-13T12:45:00Z</dcterms:modified>
</cp:coreProperties>
</file>